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48" w:rsidRDefault="00A43448" w:rsidP="00A43448">
      <w:r w:rsidRPr="00A43448">
        <w:rPr>
          <w:rFonts w:ascii="Times New Roman" w:hAnsi="Times New Roman" w:cs="Times New Roman"/>
          <w:b/>
          <w:bCs/>
        </w:rPr>
        <w:t>I.</w:t>
      </w:r>
      <w:r>
        <w:t xml:space="preserve"> </w:t>
      </w:r>
      <w:r>
        <w:tab/>
        <w:t>Some words can be used as a noun and as a verb</w:t>
      </w:r>
    </w:p>
    <w:p w:rsidR="002E02C7" w:rsidRDefault="00A43448" w:rsidP="00A43448">
      <w:r>
        <w:tab/>
        <w:t>Here is an example:</w:t>
      </w:r>
    </w:p>
    <w:p w:rsidR="00A43448" w:rsidRDefault="00A43448" w:rsidP="00A43448">
      <w:pPr>
        <w:rPr>
          <w:b/>
          <w:bCs/>
          <w:color w:val="984806" w:themeColor="accent6" w:themeShade="80"/>
          <w:sz w:val="28"/>
          <w:szCs w:val="28"/>
        </w:rPr>
      </w:pPr>
      <w:r>
        <w:tab/>
      </w:r>
      <w:proofErr w:type="gramStart"/>
      <w:r>
        <w:rPr>
          <w:b/>
          <w:bCs/>
          <w:color w:val="984806" w:themeColor="accent6" w:themeShade="80"/>
          <w:sz w:val="28"/>
          <w:szCs w:val="28"/>
        </w:rPr>
        <w:t>e</w:t>
      </w:r>
      <w:r w:rsidRPr="00A43448">
        <w:rPr>
          <w:b/>
          <w:bCs/>
          <w:color w:val="984806" w:themeColor="accent6" w:themeShade="80"/>
          <w:sz w:val="28"/>
          <w:szCs w:val="28"/>
        </w:rPr>
        <w:t>stimate</w:t>
      </w:r>
      <w:proofErr w:type="gramEnd"/>
    </w:p>
    <w:p w:rsidR="00A43448" w:rsidRDefault="00A43448" w:rsidP="00A43448">
      <w:r>
        <w:t xml:space="preserve">Look at the examples below. Identify which sentences use </w:t>
      </w:r>
      <w:r w:rsidRPr="00A43448">
        <w:rPr>
          <w:b/>
          <w:bCs/>
          <w:color w:val="984806" w:themeColor="accent6" w:themeShade="80"/>
        </w:rPr>
        <w:t xml:space="preserve">estimate </w:t>
      </w:r>
      <w:r>
        <w:t>as a verb</w:t>
      </w:r>
      <w:r w:rsidR="00387C32">
        <w:t>,</w:t>
      </w:r>
      <w:r>
        <w:t xml:space="preserve"> and which ones use </w:t>
      </w:r>
      <w:r w:rsidRPr="00A43448">
        <w:rPr>
          <w:b/>
          <w:bCs/>
          <w:color w:val="984806" w:themeColor="accent6" w:themeShade="80"/>
        </w:rPr>
        <w:t xml:space="preserve">estimate </w:t>
      </w:r>
      <w:r>
        <w:t>as a noun.</w:t>
      </w:r>
      <w:r w:rsidR="00E5516D">
        <w:t xml:space="preserve"> </w:t>
      </w:r>
      <w:r w:rsidR="00387C32">
        <w:t>Write the answers in the space below the examples.</w:t>
      </w:r>
    </w:p>
    <w:p w:rsidR="00A43448" w:rsidRDefault="00A43448" w:rsidP="00A43448"/>
    <w:p w:rsidR="00A43448" w:rsidRDefault="00A43448" w:rsidP="00A43448">
      <w:pPr>
        <w:pStyle w:val="ListParagraph"/>
        <w:numPr>
          <w:ilvl w:val="0"/>
          <w:numId w:val="1"/>
        </w:numPr>
      </w:pPr>
      <w:r>
        <w:t xml:space="preserve">…employees should be considered and a reasonable </w:t>
      </w:r>
      <w:r w:rsidRPr="00E5516D">
        <w:rPr>
          <w:b/>
          <w:bCs/>
          <w:color w:val="984806" w:themeColor="accent6" w:themeShade="80"/>
          <w:szCs w:val="24"/>
        </w:rPr>
        <w:t xml:space="preserve">estimate </w:t>
      </w:r>
      <w:r>
        <w:t>of those increases should be prepared.</w:t>
      </w:r>
      <w:r>
        <w:tab/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E5516D">
        <w:rPr>
          <w:b/>
          <w:bCs/>
          <w:color w:val="984806" w:themeColor="accent6" w:themeShade="80"/>
          <w:szCs w:val="24"/>
        </w:rPr>
        <w:t xml:space="preserve">Estimate </w:t>
      </w:r>
      <w:r w:rsidRPr="00A43448">
        <w:t>the rat</w:t>
      </w:r>
      <w:r>
        <w:t xml:space="preserve">e at which the temperature is  </w:t>
      </w:r>
      <w:r w:rsidRPr="00A43448">
        <w:t xml:space="preserve"> increasing</w:t>
      </w:r>
      <w:r>
        <w:t>.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>
        <w:t xml:space="preserve">The figure to </w:t>
      </w:r>
      <w:r w:rsidRPr="00387C32">
        <w:rPr>
          <w:b/>
          <w:bCs/>
          <w:color w:val="984806" w:themeColor="accent6" w:themeShade="80"/>
          <w:szCs w:val="24"/>
        </w:rPr>
        <w:t>estimate</w:t>
      </w:r>
      <w:r>
        <w:t xml:space="preserve"> Hubble's constant.  (b) An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>
        <w:t xml:space="preserve"> of the age of the universe can be obtained by…  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>
        <w:t xml:space="preserve">Use the appropriate graph to make a rough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>
        <w:t xml:space="preserve"> of the time at which the particle first 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A43448">
        <w:t>In this case, it is best to</w:t>
      </w:r>
      <w:r w:rsidRPr="00E5516D">
        <w:rPr>
          <w:b/>
          <w:bCs/>
          <w:color w:val="984806" w:themeColor="accent6" w:themeShade="80"/>
          <w:szCs w:val="24"/>
        </w:rPr>
        <w:t xml:space="preserve"> estimate</w:t>
      </w:r>
      <w:r w:rsidRPr="00A43448">
        <w:t xml:space="preserve"> the size of each subgroup separately.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>
        <w:t xml:space="preserve">Use the appropriate graphs to make a rough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>
        <w:t xml:space="preserve"> of the time intervals on which the particle is 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>
        <w:t xml:space="preserve">It obviously is important to have some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>
        <w:t xml:space="preserve"> of how long it can last. Rough </w:t>
      </w:r>
      <w:r w:rsidRPr="00E5516D">
        <w:rPr>
          <w:b/>
          <w:bCs/>
          <w:color w:val="984806" w:themeColor="accent6" w:themeShade="80"/>
          <w:szCs w:val="24"/>
        </w:rPr>
        <w:t>estimates</w:t>
      </w:r>
      <w:r>
        <w:t xml:space="preserve"> do exist…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A43448">
        <w:t xml:space="preserve">Make an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 w:rsidRPr="00A43448">
        <w:t xml:space="preserve"> of the resulting change in the length of the day.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A43448">
        <w:t xml:space="preserve">Use the graph to </w:t>
      </w:r>
      <w:r w:rsidRPr="00E5516D">
        <w:rPr>
          <w:b/>
          <w:bCs/>
          <w:color w:val="984806" w:themeColor="accent6" w:themeShade="80"/>
          <w:szCs w:val="24"/>
        </w:rPr>
        <w:t xml:space="preserve">estimate </w:t>
      </w:r>
      <w:r w:rsidRPr="00A43448">
        <w:t>the value of x</w:t>
      </w:r>
      <w:r>
        <w:t>.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A43448">
        <w:t>We can use the numbers in the first row to</w:t>
      </w:r>
      <w:r w:rsidRPr="00E5516D">
        <w:rPr>
          <w:b/>
          <w:bCs/>
          <w:color w:val="984806" w:themeColor="accent6" w:themeShade="80"/>
          <w:szCs w:val="24"/>
        </w:rPr>
        <w:t xml:space="preserve"> estimate</w:t>
      </w:r>
      <w:r w:rsidRPr="00A43448">
        <w:t xml:space="preserve"> the probabil</w:t>
      </w:r>
      <w:r>
        <w:t xml:space="preserve">ity that a customer will 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>
        <w:t>P</w:t>
      </w:r>
      <w:r w:rsidRPr="00A43448">
        <w:t xml:space="preserve">lot the corresponding v versus t curve and </w:t>
      </w:r>
      <w:r w:rsidRPr="00E5516D">
        <w:rPr>
          <w:b/>
          <w:bCs/>
          <w:color w:val="984806" w:themeColor="accent6" w:themeShade="80"/>
          <w:szCs w:val="24"/>
        </w:rPr>
        <w:t>estimate</w:t>
      </w:r>
      <w:r w:rsidRPr="00A43448">
        <w:t xml:space="preserve"> the electron's velocity</w:t>
      </w:r>
    </w:p>
    <w:p w:rsidR="00A43448" w:rsidRDefault="00A43448" w:rsidP="00A43448">
      <w:pPr>
        <w:pStyle w:val="ListParagraph"/>
        <w:numPr>
          <w:ilvl w:val="0"/>
          <w:numId w:val="1"/>
        </w:numPr>
      </w:pPr>
      <w:r w:rsidRPr="00A43448">
        <w:t>Make an</w:t>
      </w:r>
      <w:r w:rsidRPr="00E5516D">
        <w:rPr>
          <w:b/>
          <w:bCs/>
          <w:color w:val="984806" w:themeColor="accent6" w:themeShade="80"/>
          <w:szCs w:val="24"/>
        </w:rPr>
        <w:t xml:space="preserve"> estimate</w:t>
      </w:r>
      <w:r w:rsidRPr="00A43448">
        <w:t xml:space="preserve"> of the resulting change in the length of the day.</w:t>
      </w:r>
    </w:p>
    <w:p w:rsidR="00A43448" w:rsidRDefault="00A43448" w:rsidP="00A43448"/>
    <w:p w:rsidR="00387C32" w:rsidRPr="00387C32" w:rsidRDefault="00387C32" w:rsidP="00A43448">
      <w:pPr>
        <w:rPr>
          <w:u w:val="single"/>
        </w:rPr>
      </w:pPr>
      <w:r>
        <w:t xml:space="preserve">Noun: </w:t>
      </w:r>
      <w:r>
        <w:tab/>
        <w:t xml:space="preserve"> </w:t>
      </w:r>
      <w:r w:rsidRPr="00387C32">
        <w:rPr>
          <w:b/>
          <w:bCs/>
          <w:sz w:val="28"/>
          <w:szCs w:val="28"/>
        </w:rPr>
        <w:t>1</w:t>
      </w:r>
    </w:p>
    <w:p w:rsidR="00362712" w:rsidRDefault="00362712" w:rsidP="00A43448"/>
    <w:p w:rsidR="00387C32" w:rsidRDefault="00387C32" w:rsidP="00A43448">
      <w:r>
        <w:t>Verb:</w:t>
      </w:r>
      <w:r>
        <w:tab/>
        <w:t xml:space="preserve"> </w:t>
      </w:r>
    </w:p>
    <w:p w:rsidR="00387C32" w:rsidRDefault="00387C32" w:rsidP="00A43448"/>
    <w:p w:rsidR="00387C32" w:rsidRDefault="00387C32" w:rsidP="00A43448"/>
    <w:p w:rsidR="00387C32" w:rsidRDefault="00387C32" w:rsidP="00A43448"/>
    <w:p w:rsidR="00387C32" w:rsidRDefault="00387C32" w:rsidP="00387C32">
      <w:r w:rsidRPr="00387C32">
        <w:rPr>
          <w:rFonts w:ascii="Times New Roman" w:hAnsi="Times New Roman" w:cs="Times New Roman"/>
          <w:b/>
          <w:bCs/>
        </w:rPr>
        <w:lastRenderedPageBreak/>
        <w:t>II.</w:t>
      </w:r>
      <w:r>
        <w:t xml:space="preserve">  </w:t>
      </w:r>
      <w:r>
        <w:tab/>
        <w:t xml:space="preserve">Look at the examples on page one again. Now, look at the phrases below. Which of </w:t>
      </w:r>
      <w:r w:rsidR="00807D39">
        <w:tab/>
      </w:r>
      <w:r>
        <w:t>these do you think is normal usage? Circle your answers.</w:t>
      </w:r>
    </w:p>
    <w:p w:rsidR="00807D39" w:rsidRDefault="00807D39" w:rsidP="00807D39">
      <w:pPr>
        <w:pStyle w:val="ListParagraph"/>
        <w:numPr>
          <w:ilvl w:val="0"/>
          <w:numId w:val="3"/>
        </w:numPr>
        <w:sectPr w:rsidR="00807D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C32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lastRenderedPageBreak/>
        <w:t>m</w:t>
      </w:r>
      <w:r w:rsidR="00387C32">
        <w:t xml:space="preserve">ake an estimate </w:t>
      </w:r>
    </w:p>
    <w:p w:rsidR="00387C32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h</w:t>
      </w:r>
      <w:r w:rsidR="00387C32">
        <w:t>ave an estimate</w:t>
      </w:r>
    </w:p>
    <w:p w:rsidR="00387C32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e</w:t>
      </w:r>
      <w:r w:rsidR="00387C32">
        <w:t>stimate the rate</w:t>
      </w:r>
    </w:p>
    <w:p w:rsidR="00387C32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t</w:t>
      </w:r>
      <w:r w:rsidR="00387C32">
        <w:t>o estimate in</w:t>
      </w:r>
    </w:p>
    <w:p w:rsidR="00387C32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is made an estimate</w:t>
      </w:r>
    </w:p>
    <w:p w:rsidR="00807D39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lastRenderedPageBreak/>
        <w:t>a reasonable estimate of</w:t>
      </w:r>
    </w:p>
    <w:p w:rsidR="00807D39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a reasonable estimate by</w:t>
      </w:r>
    </w:p>
    <w:p w:rsidR="00807D39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estimate for rate</w:t>
      </w:r>
    </w:p>
    <w:p w:rsidR="00807D39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to have some estimate</w:t>
      </w:r>
    </w:p>
    <w:p w:rsidR="00807D39" w:rsidRDefault="00807D39" w:rsidP="00362712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to do some estimate</w:t>
      </w:r>
    </w:p>
    <w:p w:rsidR="00807D39" w:rsidRDefault="00807D39" w:rsidP="00807D39">
      <w:pPr>
        <w:sectPr w:rsidR="00807D39" w:rsidSect="00807D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7D39" w:rsidRDefault="00807D39" w:rsidP="00807D39"/>
    <w:p w:rsidR="00807D39" w:rsidRDefault="00807D39" w:rsidP="00807D39"/>
    <w:p w:rsidR="00807D39" w:rsidRDefault="00807D39" w:rsidP="00807D39"/>
    <w:p w:rsidR="00807D39" w:rsidRDefault="00807D39" w:rsidP="00807D39">
      <w:proofErr w:type="gramStart"/>
      <w:r w:rsidRPr="00807D39">
        <w:rPr>
          <w:rFonts w:ascii="Times New Roman" w:hAnsi="Times New Roman" w:cs="Times New Roman"/>
          <w:b/>
          <w:bCs/>
        </w:rPr>
        <w:t>III.</w:t>
      </w:r>
      <w:r>
        <w:tab/>
      </w:r>
      <w:r w:rsidR="0081502F">
        <w:t>a.)</w:t>
      </w:r>
      <w:proofErr w:type="gramEnd"/>
      <w:r w:rsidR="0081502F">
        <w:t xml:space="preserve"> </w:t>
      </w:r>
      <w:r>
        <w:t xml:space="preserve"> Do you think any of these words would collocate with the verb </w:t>
      </w:r>
      <w:r w:rsidRPr="00807D39">
        <w:rPr>
          <w:b/>
          <w:bCs/>
          <w:color w:val="984806" w:themeColor="accent6" w:themeShade="80"/>
        </w:rPr>
        <w:t>estimate</w:t>
      </w:r>
      <w:r>
        <w:t>?</w:t>
      </w:r>
    </w:p>
    <w:p w:rsidR="00807D39" w:rsidRDefault="00807D39" w:rsidP="00807D39">
      <w:r>
        <w:tab/>
        <w:t>Circle your answers.</w:t>
      </w:r>
    </w:p>
    <w:p w:rsidR="0081502F" w:rsidRDefault="0081502F" w:rsidP="0081502F">
      <w:pPr>
        <w:pStyle w:val="ListParagraph"/>
        <w:numPr>
          <w:ilvl w:val="0"/>
          <w:numId w:val="4"/>
        </w:numPr>
        <w:sectPr w:rsidR="0081502F" w:rsidSect="00807D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t</w:t>
      </w:r>
      <w:r w:rsidR="00807D39">
        <w:t>he price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</w:t>
      </w:r>
      <w:r w:rsidR="00807D39">
        <w:t>he dimensions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</w:t>
      </w:r>
      <w:r w:rsidR="00807D39">
        <w:t>he color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</w:t>
      </w:r>
      <w:r w:rsidR="00807D39">
        <w:t>he taste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</w:t>
      </w:r>
      <w:r w:rsidR="00807D39">
        <w:t>he heat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t</w:t>
      </w:r>
      <w:r w:rsidR="00807D39">
        <w:t>he temperature</w:t>
      </w:r>
    </w:p>
    <w:p w:rsidR="00807D39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</w:t>
      </w:r>
      <w:r w:rsidR="00807D39">
        <w:t xml:space="preserve">he </w:t>
      </w:r>
      <w:r>
        <w:t>velocity</w:t>
      </w:r>
    </w:p>
    <w:p w:rsidR="0081502F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the happiness</w:t>
      </w:r>
    </w:p>
    <w:p w:rsidR="0081502F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the number</w:t>
      </w:r>
    </w:p>
    <w:p w:rsidR="0081502F" w:rsidRDefault="0081502F" w:rsidP="00362712">
      <w:pPr>
        <w:pStyle w:val="ListParagraph"/>
        <w:numPr>
          <w:ilvl w:val="0"/>
          <w:numId w:val="4"/>
        </w:numPr>
        <w:spacing w:line="360" w:lineRule="auto"/>
      </w:pPr>
      <w:r>
        <w:t>the distance</w:t>
      </w:r>
    </w:p>
    <w:p w:rsidR="0081502F" w:rsidRDefault="0081502F" w:rsidP="00362712">
      <w:pPr>
        <w:spacing w:line="360" w:lineRule="auto"/>
        <w:sectPr w:rsidR="0081502F" w:rsidSect="008150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7C32" w:rsidRDefault="0081502F" w:rsidP="00A43448">
      <w:r>
        <w:lastRenderedPageBreak/>
        <w:tab/>
        <w:t>Look at the examples below. Would you change any of your answers</w:t>
      </w:r>
      <w:r w:rsidR="00730F06">
        <w:t xml:space="preserve"> in </w:t>
      </w:r>
      <w:r w:rsidR="00730F06">
        <w:rPr>
          <w:b/>
          <w:bCs/>
        </w:rPr>
        <w:t xml:space="preserve">III </w:t>
      </w:r>
      <w:proofErr w:type="gramStart"/>
      <w:r w:rsidR="00730F06">
        <w:rPr>
          <w:b/>
          <w:bCs/>
        </w:rPr>
        <w:t>a</w:t>
      </w:r>
      <w:r w:rsidR="00730F06" w:rsidRPr="00730F06">
        <w:rPr>
          <w:b/>
          <w:bCs/>
        </w:rPr>
        <w:t xml:space="preserve"> </w:t>
      </w:r>
      <w:r>
        <w:t>?</w:t>
      </w:r>
      <w:proofErr w:type="gramEnd"/>
    </w:p>
    <w:p w:rsidR="0081502F" w:rsidRDefault="0081502F" w:rsidP="0081502F">
      <w:pPr>
        <w:pStyle w:val="ListParagraph"/>
        <w:numPr>
          <w:ilvl w:val="0"/>
          <w:numId w:val="5"/>
        </w:numPr>
      </w:pPr>
      <w:r w:rsidRPr="0081502F">
        <w:t>and</w:t>
      </w:r>
      <w:r w:rsidRPr="0081502F">
        <w:rPr>
          <w:szCs w:val="24"/>
        </w:rPr>
        <w:t xml:space="preserve"> </w:t>
      </w:r>
      <w:r w:rsidRPr="0081502F">
        <w:rPr>
          <w:b/>
          <w:bCs/>
          <w:color w:val="984806" w:themeColor="accent6" w:themeShade="80"/>
          <w:szCs w:val="24"/>
        </w:rPr>
        <w:t>estimate</w:t>
      </w:r>
      <w:r w:rsidRPr="0081502F">
        <w:t xml:space="preserve"> the number of iterations required to get the root</w:t>
      </w:r>
    </w:p>
    <w:p w:rsidR="0081502F" w:rsidRDefault="0081502F" w:rsidP="0081502F">
      <w:pPr>
        <w:pStyle w:val="ListParagraph"/>
        <w:numPr>
          <w:ilvl w:val="0"/>
          <w:numId w:val="5"/>
        </w:numPr>
      </w:pPr>
      <w:r w:rsidRPr="0081502F">
        <w:t>for these algorithms and</w:t>
      </w:r>
      <w:r w:rsidRPr="0081502F">
        <w:rPr>
          <w:b/>
          <w:bCs/>
          <w:color w:val="984806" w:themeColor="accent6" w:themeShade="80"/>
          <w:szCs w:val="24"/>
        </w:rPr>
        <w:t xml:space="preserve"> estimate</w:t>
      </w:r>
      <w:r w:rsidRPr="0081502F">
        <w:t xml:space="preserve"> the time required to compute</w:t>
      </w:r>
    </w:p>
    <w:p w:rsidR="0081502F" w:rsidRDefault="0081502F" w:rsidP="0081502F">
      <w:pPr>
        <w:pStyle w:val="ListParagraph"/>
        <w:numPr>
          <w:ilvl w:val="0"/>
          <w:numId w:val="5"/>
        </w:numPr>
      </w:pPr>
      <w:proofErr w:type="gramStart"/>
      <w:r w:rsidRPr="0081502F">
        <w:t>and</w:t>
      </w:r>
      <w:proofErr w:type="gramEnd"/>
      <w:r w:rsidRPr="0081502F">
        <w:t xml:space="preserve"> should use a loop to</w:t>
      </w:r>
      <w:r w:rsidRPr="0081502F">
        <w:rPr>
          <w:b/>
          <w:bCs/>
          <w:color w:val="984806" w:themeColor="accent6" w:themeShade="80"/>
          <w:szCs w:val="24"/>
        </w:rPr>
        <w:t xml:space="preserve"> estimate</w:t>
      </w:r>
      <w:r w:rsidRPr="0081502F">
        <w:t xml:space="preserve"> the price adjusted for inflation.</w:t>
      </w:r>
    </w:p>
    <w:p w:rsidR="0081502F" w:rsidRDefault="0081502F" w:rsidP="0081502F">
      <w:pPr>
        <w:pStyle w:val="ListParagraph"/>
        <w:numPr>
          <w:ilvl w:val="0"/>
          <w:numId w:val="5"/>
        </w:numPr>
      </w:pPr>
      <w:r>
        <w:t xml:space="preserve">To </w:t>
      </w:r>
      <w:r w:rsidRPr="0081502F">
        <w:rPr>
          <w:b/>
          <w:bCs/>
          <w:color w:val="984806" w:themeColor="accent6" w:themeShade="80"/>
          <w:szCs w:val="24"/>
        </w:rPr>
        <w:t>estimate</w:t>
      </w:r>
      <w:r>
        <w:t xml:space="preserve"> the construction </w:t>
      </w:r>
      <w:r w:rsidRPr="0081502F">
        <w:t>costs</w:t>
      </w:r>
    </w:p>
    <w:p w:rsidR="0081502F" w:rsidRDefault="0081502F" w:rsidP="0081502F">
      <w:pPr>
        <w:pStyle w:val="ListParagraph"/>
        <w:numPr>
          <w:ilvl w:val="0"/>
          <w:numId w:val="5"/>
        </w:numPr>
      </w:pPr>
      <w:r w:rsidRPr="0081502F">
        <w:t xml:space="preserve">Use the graph to </w:t>
      </w:r>
      <w:r w:rsidRPr="0081502F">
        <w:rPr>
          <w:b/>
          <w:bCs/>
          <w:color w:val="984806" w:themeColor="accent6" w:themeShade="80"/>
          <w:szCs w:val="24"/>
        </w:rPr>
        <w:t>estimate</w:t>
      </w:r>
      <w:r w:rsidRPr="0081502F">
        <w:t xml:space="preserve"> the value of x that produces</w:t>
      </w:r>
    </w:p>
    <w:p w:rsidR="00730F06" w:rsidRDefault="00730F06" w:rsidP="00730F06">
      <w:pPr>
        <w:ind w:left="720"/>
      </w:pPr>
    </w:p>
    <w:p w:rsidR="00A43448" w:rsidRDefault="0081502F" w:rsidP="00730F06">
      <w:pPr>
        <w:ind w:firstLine="360"/>
      </w:pPr>
      <w:r>
        <w:t xml:space="preserve">b.) What do the words that follow the verb </w:t>
      </w:r>
      <w:r w:rsidRPr="0081502F">
        <w:rPr>
          <w:b/>
          <w:bCs/>
          <w:color w:val="984806" w:themeColor="accent6" w:themeShade="80"/>
        </w:rPr>
        <w:t>estimate</w:t>
      </w:r>
      <w:r>
        <w:t xml:space="preserve"> have in common?</w:t>
      </w:r>
    </w:p>
    <w:p w:rsidR="00387C32" w:rsidRDefault="00387C32" w:rsidP="00A43448"/>
    <w:p w:rsidR="0081502F" w:rsidRDefault="0081502F" w:rsidP="00A43448"/>
    <w:p w:rsidR="00730F06" w:rsidRDefault="00730F06" w:rsidP="00A43448"/>
    <w:p w:rsidR="0081502F" w:rsidRDefault="0044629E" w:rsidP="00A43448">
      <w:r w:rsidRPr="0044629E">
        <w:rPr>
          <w:rFonts w:ascii="Times New Roman" w:hAnsi="Times New Roman" w:cs="Times New Roman"/>
          <w:b/>
          <w:bCs/>
        </w:rPr>
        <w:t>IV</w:t>
      </w:r>
      <w:r>
        <w:t xml:space="preserve">. </w:t>
      </w:r>
      <w:r>
        <w:tab/>
        <w:t xml:space="preserve">Write a definition for the noun </w:t>
      </w:r>
      <w:r w:rsidRPr="0044629E">
        <w:rPr>
          <w:b/>
          <w:bCs/>
          <w:color w:val="984806" w:themeColor="accent6" w:themeShade="80"/>
        </w:rPr>
        <w:t>estimate</w:t>
      </w:r>
      <w:r>
        <w:t xml:space="preserve"> and for the verb </w:t>
      </w:r>
      <w:r w:rsidRPr="0044629E">
        <w:rPr>
          <w:b/>
          <w:bCs/>
          <w:color w:val="984806" w:themeColor="accent6" w:themeShade="80"/>
        </w:rPr>
        <w:t>estimate</w:t>
      </w:r>
      <w:r>
        <w:t xml:space="preserve"> in your own words.</w:t>
      </w:r>
    </w:p>
    <w:p w:rsidR="0044629E" w:rsidRDefault="0044629E" w:rsidP="00A43448">
      <w:r>
        <w:t>Noun</w:t>
      </w:r>
    </w:p>
    <w:p w:rsidR="00387C32" w:rsidRDefault="0044629E" w:rsidP="00A43448">
      <w:r>
        <w:t>_________________________________________________________________________________________________________________________________________________________</w:t>
      </w:r>
    </w:p>
    <w:p w:rsidR="0044629E" w:rsidRDefault="0044629E" w:rsidP="00A43448"/>
    <w:p w:rsidR="0044629E" w:rsidRPr="0044629E" w:rsidRDefault="0044629E" w:rsidP="00A43448">
      <w:pPr>
        <w:rPr>
          <w:i/>
          <w:iCs/>
        </w:rPr>
      </w:pPr>
      <w:r>
        <w:t>Verb ______________________________________________________________________________________________________________________________________________________________</w:t>
      </w:r>
    </w:p>
    <w:p w:rsidR="00A43448" w:rsidRPr="0044629E" w:rsidRDefault="00A43448" w:rsidP="00A43448"/>
    <w:p w:rsidR="0044629E" w:rsidRDefault="0044629E" w:rsidP="009D59AB">
      <w:pPr>
        <w:ind w:left="720" w:hanging="720"/>
      </w:pPr>
      <w:proofErr w:type="gramStart"/>
      <w:r>
        <w:rPr>
          <w:b/>
          <w:bCs/>
          <w:sz w:val="28"/>
          <w:szCs w:val="28"/>
        </w:rPr>
        <w:t xml:space="preserve">V. </w:t>
      </w:r>
      <w:r>
        <w:t xml:space="preserve"> </w:t>
      </w:r>
      <w:r>
        <w:tab/>
        <w:t>a.)</w:t>
      </w:r>
      <w:proofErr w:type="gramEnd"/>
      <w:r>
        <w:t xml:space="preserve"> </w:t>
      </w:r>
      <w:r w:rsidR="009D59AB" w:rsidRPr="009D59AB">
        <w:rPr>
          <w:b/>
          <w:bCs/>
          <w:color w:val="984806" w:themeColor="accent6" w:themeShade="80"/>
        </w:rPr>
        <w:t>Estimated</w:t>
      </w:r>
      <w:r w:rsidR="009D59AB">
        <w:t xml:space="preserve"> is the simple past of </w:t>
      </w:r>
      <w:r w:rsidR="009D59AB" w:rsidRPr="009D59AB">
        <w:rPr>
          <w:b/>
          <w:bCs/>
          <w:color w:val="984806" w:themeColor="accent6" w:themeShade="80"/>
        </w:rPr>
        <w:t>estimate</w:t>
      </w:r>
      <w:r w:rsidR="009D59AB">
        <w:t xml:space="preserve">. Do you think </w:t>
      </w:r>
      <w:r w:rsidR="009D59AB" w:rsidRPr="009D59AB">
        <w:rPr>
          <w:b/>
          <w:bCs/>
          <w:color w:val="984806" w:themeColor="accent6" w:themeShade="80"/>
        </w:rPr>
        <w:t>estimated</w:t>
      </w:r>
      <w:r w:rsidR="009D59AB">
        <w:t xml:space="preserve"> can be used in another way?</w:t>
      </w:r>
    </w:p>
    <w:p w:rsidR="009D59AB" w:rsidRDefault="009D59AB" w:rsidP="00A43448"/>
    <w:p w:rsidR="0044629E" w:rsidRPr="009D59AB" w:rsidRDefault="0044629E" w:rsidP="009D59AB">
      <w:pPr>
        <w:pStyle w:val="Subtitle"/>
        <w:rPr>
          <w:color w:val="000000" w:themeColor="text1"/>
        </w:rPr>
      </w:pPr>
      <w:r w:rsidRPr="009D59AB">
        <w:rPr>
          <w:color w:val="000000" w:themeColor="text1"/>
        </w:rPr>
        <w:tab/>
      </w:r>
      <w:r w:rsidR="009D59AB" w:rsidRPr="009D59AB">
        <w:rPr>
          <w:color w:val="000000" w:themeColor="text1"/>
        </w:rPr>
        <w:t>Look at the following examples:</w:t>
      </w:r>
    </w:p>
    <w:p w:rsidR="0044629E" w:rsidRDefault="0044629E" w:rsidP="00A43448"/>
    <w:p w:rsidR="0044629E" w:rsidRDefault="0071077F" w:rsidP="0044629E">
      <w:pPr>
        <w:pStyle w:val="ListParagraph"/>
        <w:numPr>
          <w:ilvl w:val="0"/>
          <w:numId w:val="6"/>
        </w:numPr>
      </w:pPr>
      <w:r>
        <w:t>…</w:t>
      </w:r>
      <w:r w:rsidR="0044629E">
        <w:t xml:space="preserve">then that cost </w:t>
      </w:r>
      <w:proofErr w:type="gramStart"/>
      <w:r w:rsidR="0044629E">
        <w:t>is recognized</w:t>
      </w:r>
      <w:proofErr w:type="gramEnd"/>
      <w:r w:rsidR="0044629E">
        <w:t xml:space="preserve"> over the </w:t>
      </w:r>
      <w:r w:rsidR="0044629E" w:rsidRPr="0044629E">
        <w:rPr>
          <w:b/>
          <w:bCs/>
          <w:color w:val="984806" w:themeColor="accent6" w:themeShade="80"/>
          <w:szCs w:val="24"/>
        </w:rPr>
        <w:t>estimated</w:t>
      </w:r>
      <w:r w:rsidR="0044629E">
        <w:t xml:space="preserve"> life of the asset through depreciation expense. </w:t>
      </w:r>
    </w:p>
    <w:p w:rsidR="0044629E" w:rsidRDefault="0071077F" w:rsidP="0044629E">
      <w:pPr>
        <w:pStyle w:val="ListParagraph"/>
        <w:numPr>
          <w:ilvl w:val="0"/>
          <w:numId w:val="6"/>
        </w:numPr>
      </w:pPr>
      <w:r>
        <w:t>…</w:t>
      </w:r>
      <w:r w:rsidR="0044629E">
        <w:t xml:space="preserve">each side of the line is recorded, together with the </w:t>
      </w:r>
      <w:r w:rsidR="0044629E" w:rsidRPr="0044629E">
        <w:rPr>
          <w:b/>
          <w:bCs/>
          <w:color w:val="984806" w:themeColor="accent6" w:themeShade="80"/>
          <w:szCs w:val="24"/>
        </w:rPr>
        <w:t xml:space="preserve">estimated </w:t>
      </w:r>
      <w:r w:rsidR="0044629E">
        <w:t>distance from the observer to the</w:t>
      </w:r>
      <w:r w:rsidR="0044629E">
        <w:tab/>
      </w:r>
    </w:p>
    <w:p w:rsidR="0044629E" w:rsidRDefault="0044629E" w:rsidP="0044629E">
      <w:pPr>
        <w:pStyle w:val="ListParagraph"/>
        <w:numPr>
          <w:ilvl w:val="0"/>
          <w:numId w:val="6"/>
        </w:numPr>
      </w:pPr>
      <w:r>
        <w:t xml:space="preserve">The program then outputs the </w:t>
      </w:r>
      <w:r w:rsidRPr="0044629E">
        <w:rPr>
          <w:b/>
          <w:bCs/>
          <w:color w:val="984806" w:themeColor="accent6" w:themeShade="80"/>
          <w:szCs w:val="24"/>
        </w:rPr>
        <w:t xml:space="preserve">estimated </w:t>
      </w:r>
      <w:r>
        <w:t>cost of the item after the specified period</w:t>
      </w:r>
    </w:p>
    <w:p w:rsidR="0071077F" w:rsidRDefault="0071077F" w:rsidP="0071077F">
      <w:pPr>
        <w:pStyle w:val="ListParagraph"/>
        <w:numPr>
          <w:ilvl w:val="0"/>
          <w:numId w:val="6"/>
        </w:numPr>
      </w:pPr>
      <w:r>
        <w:t>C</w:t>
      </w:r>
      <w:r w:rsidRPr="0071077F">
        <w:t xml:space="preserve">ompute the </w:t>
      </w:r>
      <w:r w:rsidRPr="0071077F">
        <w:rPr>
          <w:b/>
          <w:bCs/>
          <w:color w:val="984806" w:themeColor="accent6" w:themeShade="80"/>
          <w:szCs w:val="24"/>
        </w:rPr>
        <w:t>estimated</w:t>
      </w:r>
      <w:r w:rsidRPr="0071077F">
        <w:t xml:space="preserve"> number of devices</w:t>
      </w:r>
      <w:r w:rsidR="009D59AB">
        <w:t>.</w:t>
      </w:r>
    </w:p>
    <w:p w:rsidR="009D59AB" w:rsidRDefault="009D59AB" w:rsidP="0071077F">
      <w:pPr>
        <w:pStyle w:val="ListParagraph"/>
        <w:numPr>
          <w:ilvl w:val="0"/>
          <w:numId w:val="6"/>
        </w:numPr>
      </w:pPr>
      <w:r>
        <w:t>The graph shows the</w:t>
      </w:r>
      <w:r w:rsidRPr="009D59AB">
        <w:rPr>
          <w:b/>
          <w:bCs/>
          <w:color w:val="984806" w:themeColor="accent6" w:themeShade="80"/>
          <w:szCs w:val="24"/>
        </w:rPr>
        <w:t xml:space="preserve"> estimated</w:t>
      </w:r>
      <w:r>
        <w:t xml:space="preserve"> time that it will take to finish the work.</w:t>
      </w:r>
    </w:p>
    <w:p w:rsidR="009D59AB" w:rsidRDefault="009D59AB" w:rsidP="009D59AB">
      <w:pPr>
        <w:ind w:firstLine="720"/>
      </w:pPr>
    </w:p>
    <w:p w:rsidR="0044629E" w:rsidRPr="0044629E" w:rsidRDefault="009D59AB" w:rsidP="009D59AB">
      <w:pPr>
        <w:ind w:firstLine="720"/>
      </w:pPr>
      <w:bookmarkStart w:id="0" w:name="_GoBack"/>
      <w:bookmarkEnd w:id="0"/>
      <w:r>
        <w:t xml:space="preserve">c.) </w:t>
      </w:r>
      <w:r w:rsidRPr="009D59AB">
        <w:t>What do you think now?</w:t>
      </w:r>
      <w:r>
        <w:t xml:space="preserve"> How is </w:t>
      </w:r>
      <w:r w:rsidRPr="009D59AB">
        <w:rPr>
          <w:b/>
          <w:bCs/>
          <w:color w:val="984806" w:themeColor="accent6" w:themeShade="80"/>
        </w:rPr>
        <w:t>estimated</w:t>
      </w:r>
      <w:r>
        <w:t xml:space="preserve"> used in these examples?</w:t>
      </w:r>
    </w:p>
    <w:sectPr w:rsidR="0044629E" w:rsidRPr="0044629E" w:rsidSect="00807D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55" w:rsidRDefault="003D4155" w:rsidP="00CF4900">
      <w:pPr>
        <w:spacing w:after="0" w:line="240" w:lineRule="auto"/>
      </w:pPr>
      <w:r>
        <w:separator/>
      </w:r>
    </w:p>
  </w:endnote>
  <w:endnote w:type="continuationSeparator" w:id="0">
    <w:p w:rsidR="003D4155" w:rsidRDefault="003D4155" w:rsidP="00C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32" w:rsidRDefault="00387C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9D59AB" w:rsidRPr="009D59A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87C32" w:rsidRDefault="00387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55" w:rsidRDefault="003D4155" w:rsidP="00CF4900">
      <w:pPr>
        <w:spacing w:after="0" w:line="240" w:lineRule="auto"/>
      </w:pPr>
      <w:r>
        <w:separator/>
      </w:r>
    </w:p>
  </w:footnote>
  <w:footnote w:type="continuationSeparator" w:id="0">
    <w:p w:rsidR="003D4155" w:rsidRDefault="003D4155" w:rsidP="00CF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B58675EF9643FFB6154D25101E42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7C32" w:rsidRDefault="00387C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Estimate</w:t>
        </w:r>
      </w:p>
    </w:sdtContent>
  </w:sdt>
  <w:p w:rsidR="00CF4900" w:rsidRDefault="00CF4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059"/>
    <w:multiLevelType w:val="hybridMultilevel"/>
    <w:tmpl w:val="81BE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40F"/>
    <w:multiLevelType w:val="hybridMultilevel"/>
    <w:tmpl w:val="116C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608A"/>
    <w:multiLevelType w:val="hybridMultilevel"/>
    <w:tmpl w:val="BEF0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2435"/>
    <w:multiLevelType w:val="hybridMultilevel"/>
    <w:tmpl w:val="A2DE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34CFB"/>
    <w:multiLevelType w:val="hybridMultilevel"/>
    <w:tmpl w:val="02B0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1B9F"/>
    <w:multiLevelType w:val="hybridMultilevel"/>
    <w:tmpl w:val="5484CF00"/>
    <w:lvl w:ilvl="0" w:tplc="35427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0"/>
    <w:rsid w:val="00212026"/>
    <w:rsid w:val="002E02C7"/>
    <w:rsid w:val="00362712"/>
    <w:rsid w:val="00387C32"/>
    <w:rsid w:val="003D4155"/>
    <w:rsid w:val="0044629E"/>
    <w:rsid w:val="00590D89"/>
    <w:rsid w:val="0071077F"/>
    <w:rsid w:val="00726510"/>
    <w:rsid w:val="00730F06"/>
    <w:rsid w:val="00807D39"/>
    <w:rsid w:val="0081502F"/>
    <w:rsid w:val="009D59AB"/>
    <w:rsid w:val="00A43448"/>
    <w:rsid w:val="00CF4900"/>
    <w:rsid w:val="00E5516D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900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F4900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F4900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F4900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43448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D59AB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900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F4900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F4900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F4900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43448"/>
    <w:pPr>
      <w:ind w:left="720"/>
      <w:contextualSpacing/>
    </w:pPr>
    <w:rPr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D59AB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58675EF9643FFB6154D25101E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E23C-7D3E-4B5A-A502-65A11BE8B58B}"/>
      </w:docPartPr>
      <w:docPartBody>
        <w:p w:rsidR="008E416F" w:rsidRDefault="007D0282" w:rsidP="007D0282">
          <w:pPr>
            <w:pStyle w:val="E6B58675EF9643FFB6154D25101E42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2"/>
    <w:rsid w:val="003A3074"/>
    <w:rsid w:val="005B08CB"/>
    <w:rsid w:val="00603C32"/>
    <w:rsid w:val="007D0282"/>
    <w:rsid w:val="00825B88"/>
    <w:rsid w:val="008E416F"/>
    <w:rsid w:val="00A45939"/>
    <w:rsid w:val="00DA0236"/>
    <w:rsid w:val="00E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FED108C48E9B8E6EA55E5A5D971">
    <w:name w:val="2C1E1FED108C48E9B8E6EA55E5A5D971"/>
    <w:rsid w:val="00603C32"/>
  </w:style>
  <w:style w:type="paragraph" w:customStyle="1" w:styleId="E6B58675EF9643FFB6154D25101E42C1">
    <w:name w:val="E6B58675EF9643FFB6154D25101E42C1"/>
    <w:rsid w:val="007D0282"/>
  </w:style>
  <w:style w:type="paragraph" w:customStyle="1" w:styleId="9140C35DB1AA4DDB922C640AE7C208F4">
    <w:name w:val="9140C35DB1AA4DDB922C640AE7C208F4"/>
    <w:rsid w:val="007D02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FED108C48E9B8E6EA55E5A5D971">
    <w:name w:val="2C1E1FED108C48E9B8E6EA55E5A5D971"/>
    <w:rsid w:val="00603C32"/>
  </w:style>
  <w:style w:type="paragraph" w:customStyle="1" w:styleId="E6B58675EF9643FFB6154D25101E42C1">
    <w:name w:val="E6B58675EF9643FFB6154D25101E42C1"/>
    <w:rsid w:val="007D0282"/>
  </w:style>
  <w:style w:type="paragraph" w:customStyle="1" w:styleId="9140C35DB1AA4DDB922C640AE7C208F4">
    <w:name w:val="9140C35DB1AA4DDB922C640AE7C208F4"/>
    <w:rsid w:val="007D0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</dc:title>
  <dc:creator>Yogi Bear</dc:creator>
  <cp:lastModifiedBy>Mr.Christopher</cp:lastModifiedBy>
  <cp:revision>9</cp:revision>
  <cp:lastPrinted>2013-04-04T08:16:00Z</cp:lastPrinted>
  <dcterms:created xsi:type="dcterms:W3CDTF">2012-09-21T06:29:00Z</dcterms:created>
  <dcterms:modified xsi:type="dcterms:W3CDTF">2013-04-04T08:16:00Z</dcterms:modified>
</cp:coreProperties>
</file>